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A3" w:rsidRPr="001017D4" w:rsidRDefault="00771BA3">
      <w:pPr>
        <w:rPr>
          <w:rFonts w:ascii="Times New Roman" w:hAnsi="Times New Roman" w:cs="Times New Roman"/>
          <w:sz w:val="28"/>
          <w:szCs w:val="28"/>
        </w:rPr>
      </w:pPr>
      <w:r w:rsidRPr="001017D4">
        <w:rPr>
          <w:rFonts w:ascii="Times New Roman" w:hAnsi="Times New Roman" w:cs="Times New Roman"/>
          <w:sz w:val="28"/>
          <w:szCs w:val="28"/>
        </w:rPr>
        <w:t>Уважаемые коллеги, при сдаче годового отчета по деятельности КДЛ форма статистической отчетности № 30  (таб. 1001, 1100, 5200, 5301,5302)</w:t>
      </w:r>
      <w:r w:rsidR="00733B1E" w:rsidRPr="001017D4">
        <w:rPr>
          <w:rFonts w:ascii="Times New Roman" w:hAnsi="Times New Roman" w:cs="Times New Roman"/>
          <w:sz w:val="28"/>
          <w:szCs w:val="28"/>
        </w:rPr>
        <w:t xml:space="preserve"> необходимо предоставить следующую документацию.</w:t>
      </w:r>
    </w:p>
    <w:p w:rsidR="00733B1E" w:rsidRPr="001017D4" w:rsidRDefault="00733B1E" w:rsidP="00733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7D4">
        <w:rPr>
          <w:rFonts w:ascii="Times New Roman" w:hAnsi="Times New Roman" w:cs="Times New Roman"/>
          <w:sz w:val="28"/>
          <w:szCs w:val="28"/>
        </w:rPr>
        <w:t>Заверенную копию штатного расписания клинико-диагностической лаборатории.</w:t>
      </w:r>
    </w:p>
    <w:p w:rsidR="00733B1E" w:rsidRPr="001017D4" w:rsidRDefault="00733B1E" w:rsidP="00733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7D4">
        <w:rPr>
          <w:rFonts w:ascii="Times New Roman" w:hAnsi="Times New Roman" w:cs="Times New Roman"/>
          <w:sz w:val="28"/>
          <w:szCs w:val="28"/>
        </w:rPr>
        <w:t>Отчет заведующего КДЛ о деятельности за 2021 год.</w:t>
      </w:r>
    </w:p>
    <w:p w:rsidR="00733B1E" w:rsidRPr="001017D4" w:rsidRDefault="00733B1E" w:rsidP="00733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7D4">
        <w:rPr>
          <w:rFonts w:ascii="Times New Roman" w:hAnsi="Times New Roman" w:cs="Times New Roman"/>
          <w:sz w:val="28"/>
          <w:szCs w:val="28"/>
        </w:rPr>
        <w:t>Пояснительную записку о деятельности КДЛ (для предоставления информации в Минздрав РФ)</w:t>
      </w:r>
    </w:p>
    <w:p w:rsidR="00733B1E" w:rsidRPr="001017D4" w:rsidRDefault="00733B1E" w:rsidP="00733B1E">
      <w:pPr>
        <w:rPr>
          <w:rFonts w:ascii="Times New Roman" w:hAnsi="Times New Roman" w:cs="Times New Roman"/>
          <w:sz w:val="24"/>
          <w:szCs w:val="24"/>
        </w:rPr>
      </w:pPr>
    </w:p>
    <w:p w:rsidR="00733B1E" w:rsidRDefault="00733B1E" w:rsidP="00733B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 к отчету </w:t>
      </w:r>
    </w:p>
    <w:p w:rsidR="00733B1E" w:rsidRDefault="00733B1E" w:rsidP="00733B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деятельности лабораторной службы»</w:t>
      </w:r>
    </w:p>
    <w:p w:rsidR="00733B1E" w:rsidRDefault="00733B1E" w:rsidP="00733B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B1E" w:rsidRDefault="00733B1E" w:rsidP="00733B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медицинской организации </w:t>
      </w:r>
      <w:r w:rsidRPr="00DA290B">
        <w:rPr>
          <w:rFonts w:ascii="Times New Roman" w:hAnsi="Times New Roman"/>
          <w:sz w:val="24"/>
          <w:szCs w:val="24"/>
        </w:rPr>
        <w:t>____________________________________</w:t>
      </w:r>
    </w:p>
    <w:p w:rsidR="00733B1E" w:rsidRDefault="00733B1E" w:rsidP="00733B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КДЛ (врач клинической лабораторной диагностики, врач-лаборант, биолог) –</w:t>
      </w:r>
    </w:p>
    <w:p w:rsidR="00733B1E" w:rsidRDefault="00733B1E" w:rsidP="00733B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733B1E" w:rsidRDefault="00733B1E" w:rsidP="00733B1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A290B">
        <w:rPr>
          <w:rFonts w:ascii="Times New Roman" w:hAnsi="Times New Roman"/>
          <w:sz w:val="20"/>
          <w:szCs w:val="20"/>
        </w:rPr>
        <w:t>(Фамилия, имя, отчество)</w:t>
      </w:r>
    </w:p>
    <w:p w:rsidR="00733B1E" w:rsidRDefault="00733B1E" w:rsidP="00733B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B1E" w:rsidRPr="00DA290B" w:rsidRDefault="00733B1E" w:rsidP="00733B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290B">
        <w:rPr>
          <w:rFonts w:ascii="Times New Roman" w:hAnsi="Times New Roman"/>
          <w:sz w:val="24"/>
          <w:szCs w:val="24"/>
        </w:rPr>
        <w:t>Контакты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:rsidR="00733B1E" w:rsidRPr="00DA290B" w:rsidRDefault="00733B1E" w:rsidP="00733B1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(телефон, электронный адрес)</w:t>
      </w:r>
    </w:p>
    <w:p w:rsidR="00733B1E" w:rsidRDefault="00733B1E" w:rsidP="00733B1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DA290B">
        <w:rPr>
          <w:rFonts w:ascii="Times New Roman" w:hAnsi="Times New Roman"/>
          <w:sz w:val="24"/>
          <w:szCs w:val="24"/>
        </w:rPr>
        <w:t>За 202</w:t>
      </w:r>
      <w:r w:rsidRPr="00A25032">
        <w:rPr>
          <w:rFonts w:ascii="Times New Roman" w:hAnsi="Times New Roman"/>
          <w:sz w:val="24"/>
          <w:szCs w:val="24"/>
        </w:rPr>
        <w:t>1</w:t>
      </w:r>
      <w:r w:rsidRPr="00DA290B">
        <w:rPr>
          <w:rFonts w:ascii="Times New Roman" w:hAnsi="Times New Roman"/>
          <w:sz w:val="24"/>
          <w:szCs w:val="24"/>
        </w:rPr>
        <w:t xml:space="preserve"> г. произошли следующие изменения в лабораторной службе </w:t>
      </w:r>
      <w:r>
        <w:rPr>
          <w:rFonts w:ascii="Times New Roman" w:hAnsi="Times New Roman"/>
          <w:sz w:val="24"/>
          <w:szCs w:val="24"/>
        </w:rPr>
        <w:t>медицинской организации по сравнению с 201</w:t>
      </w:r>
      <w:r w:rsidRPr="00A2503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 и 20</w:t>
      </w:r>
      <w:r w:rsidRPr="00A2503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 (указать наиболее существенные изменения в организации работы лабораторной службы в объеме не более  2х листов)</w:t>
      </w:r>
      <w:r w:rsidRPr="00DA290B">
        <w:rPr>
          <w:rFonts w:ascii="Times New Roman" w:hAnsi="Times New Roman"/>
          <w:sz w:val="24"/>
          <w:szCs w:val="24"/>
        </w:rPr>
        <w:t>:</w:t>
      </w:r>
    </w:p>
    <w:p w:rsidR="00733B1E" w:rsidRDefault="00733B1E" w:rsidP="00733B1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Описать следующие аспекты: </w:t>
      </w:r>
    </w:p>
    <w:p w:rsidR="00733B1E" w:rsidRDefault="00733B1E" w:rsidP="00733B1E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в организации лабораторной службы ЛПУ/района (укрупнение, переход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частичный/полный </w:t>
      </w:r>
      <w:proofErr w:type="spellStart"/>
      <w:r>
        <w:rPr>
          <w:rFonts w:ascii="Times New Roman" w:hAnsi="Times New Roman"/>
          <w:sz w:val="24"/>
          <w:szCs w:val="24"/>
        </w:rPr>
        <w:t>аутсорсинг</w:t>
      </w:r>
      <w:proofErr w:type="spellEnd"/>
      <w:r>
        <w:rPr>
          <w:rFonts w:ascii="Times New Roman" w:hAnsi="Times New Roman"/>
          <w:sz w:val="24"/>
          <w:szCs w:val="24"/>
        </w:rPr>
        <w:t>, централизация). Открытие новых отделов/лабораторий, из них ПЦР лабораторий, микробиологических и т.д.</w:t>
      </w:r>
    </w:p>
    <w:p w:rsidR="00733B1E" w:rsidRDefault="00733B1E" w:rsidP="00733B1E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Автоматизация процесса (приобретение автоматических систем анализа)</w:t>
      </w:r>
    </w:p>
    <w:p w:rsidR="00733B1E" w:rsidRDefault="00733B1E" w:rsidP="00733B1E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Компьютеризация</w:t>
      </w:r>
    </w:p>
    <w:p w:rsidR="00733B1E" w:rsidRDefault="00733B1E" w:rsidP="00733B1E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Новые направления диагностики</w:t>
      </w:r>
    </w:p>
    <w:p w:rsidR="00733B1E" w:rsidRDefault="00733B1E" w:rsidP="00733B1E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Привлечение ресурсов а период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Covid</w:t>
      </w:r>
      <w:proofErr w:type="spellEnd"/>
      <w:r w:rsidRPr="00860C6F">
        <w:rPr>
          <w:rFonts w:ascii="Times New Roman" w:hAnsi="Times New Roman"/>
          <w:sz w:val="24"/>
          <w:szCs w:val="24"/>
        </w:rPr>
        <w:t>-19 (</w:t>
      </w:r>
      <w:r>
        <w:rPr>
          <w:rFonts w:ascii="Times New Roman" w:hAnsi="Times New Roman"/>
          <w:sz w:val="24"/>
          <w:szCs w:val="24"/>
        </w:rPr>
        <w:t xml:space="preserve">оборудование, организация, кадры и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733B1E" w:rsidRDefault="00733B1E" w:rsidP="00733B1E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кадрами высшего и среднего звена</w:t>
      </w:r>
    </w:p>
    <w:p w:rsidR="00733B1E" w:rsidRDefault="00733B1E" w:rsidP="00733B1E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проблемы и предполагаемые пути решения. </w:t>
      </w:r>
    </w:p>
    <w:p w:rsidR="00733B1E" w:rsidRDefault="00733B1E" w:rsidP="00733B1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B1E" w:rsidRDefault="00733B1E" w:rsidP="00733B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046">
        <w:rPr>
          <w:rFonts w:ascii="Times New Roman" w:hAnsi="Times New Roman"/>
          <w:sz w:val="24"/>
          <w:szCs w:val="24"/>
        </w:rPr>
        <w:t>Сведения по состоянию на 31 декабря 202</w:t>
      </w:r>
      <w:r w:rsidRPr="00860C6F">
        <w:rPr>
          <w:rFonts w:ascii="Times New Roman" w:hAnsi="Times New Roman"/>
          <w:sz w:val="24"/>
          <w:szCs w:val="24"/>
        </w:rPr>
        <w:t>1</w:t>
      </w:r>
      <w:r w:rsidRPr="00CB3046">
        <w:rPr>
          <w:rFonts w:ascii="Times New Roman" w:hAnsi="Times New Roman"/>
          <w:sz w:val="24"/>
          <w:szCs w:val="24"/>
        </w:rPr>
        <w:t xml:space="preserve"> г.</w:t>
      </w:r>
    </w:p>
    <w:p w:rsidR="00733B1E" w:rsidRDefault="00733B1E" w:rsidP="00733B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0C6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лабораториям Минздрава России)</w:t>
      </w:r>
    </w:p>
    <w:p w:rsidR="00733B1E" w:rsidRPr="00CB3046" w:rsidRDefault="00733B1E" w:rsidP="00733B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11"/>
        <w:gridCol w:w="4194"/>
        <w:gridCol w:w="1450"/>
        <w:gridCol w:w="1546"/>
        <w:gridCol w:w="1670"/>
      </w:tblGrid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CB304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B3046">
              <w:rPr>
                <w:rFonts w:ascii="Times New Roman" w:hAnsi="Times New Roman"/>
              </w:rPr>
              <w:t>/</w:t>
            </w:r>
            <w:proofErr w:type="spellStart"/>
            <w:r w:rsidRPr="00CB304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956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700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Количество</w:t>
            </w:r>
          </w:p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2020</w:t>
            </w:r>
          </w:p>
        </w:tc>
        <w:tc>
          <w:tcPr>
            <w:tcW w:w="1978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Количество</w:t>
            </w:r>
          </w:p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2020</w:t>
            </w: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Комментарии</w:t>
            </w: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685CEA" w:rsidRDefault="00733B1E" w:rsidP="00733B1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685CEA">
              <w:rPr>
                <w:rFonts w:ascii="Times New Roman" w:hAnsi="Times New Roman"/>
                <w:b/>
                <w:bCs/>
              </w:rPr>
              <w:t>Деятельность лабораторий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1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  <w:bCs/>
              </w:rPr>
              <w:t>Клинико-диагностические лаборатории (всего)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  <w:bCs/>
              </w:rPr>
            </w:pPr>
            <w:r w:rsidRPr="00CB3046">
              <w:rPr>
                <w:rFonts w:ascii="Times New Roman" w:hAnsi="Times New Roman"/>
                <w:bCs/>
              </w:rPr>
              <w:t>из них: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1.1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  <w:bCs/>
                <w:i/>
                <w:iCs/>
              </w:rPr>
            </w:pP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имеют санитарно-эпидемиологическое заключение на работы, связанные с 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lastRenderedPageBreak/>
              <w:t>использованием ПБА III-IV групп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67753D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</w:t>
            </w:r>
            <w:proofErr w:type="spellStart"/>
            <w:r>
              <w:rPr>
                <w:rFonts w:ascii="Times New Roman" w:hAnsi="Times New Roman"/>
              </w:rPr>
              <w:t>Сан-эпид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lastRenderedPageBreak/>
              <w:t>заключения</w:t>
            </w: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проводят молекулярно-генетические исследования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в том числе на РНК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956" w:type="dxa"/>
          </w:tcPr>
          <w:p w:rsidR="00733B1E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проводят исследования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на антиген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экспресс-методом</w:t>
            </w:r>
            <w:proofErr w:type="spellEnd"/>
            <w:proofErr w:type="gramEnd"/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56" w:type="dxa"/>
          </w:tcPr>
          <w:p w:rsidR="00733B1E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проводят выявление антител к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методом ИФА (ИХЛА)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56" w:type="dxa"/>
          </w:tcPr>
          <w:p w:rsidR="00733B1E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проводят выявление антител к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экспрес</w:t>
            </w:r>
            <w:proofErr w:type="gram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с-</w:t>
            </w:r>
            <w:proofErr w:type="gramEnd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методом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2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  <w:bCs/>
              </w:rPr>
              <w:t xml:space="preserve">Клинико-диагностические лаборатории, в составе которых есть микробиологические (бактериологические) </w:t>
            </w:r>
            <w:r>
              <w:rPr>
                <w:rFonts w:ascii="Times New Roman" w:hAnsi="Times New Roman"/>
                <w:bCs/>
              </w:rPr>
              <w:t>отделы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67753D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2.1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  <w:i/>
                <w:iCs/>
              </w:rPr>
            </w:pP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из них: имеют санитарно-эпидемиологическое заключение на работы, связанные с использованием ПБА III-IV групп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67753D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</w:t>
            </w:r>
            <w:proofErr w:type="spellStart"/>
            <w:r>
              <w:rPr>
                <w:rFonts w:ascii="Times New Roman" w:hAnsi="Times New Roman"/>
              </w:rPr>
              <w:t>Сан-эпид</w:t>
            </w:r>
            <w:proofErr w:type="spellEnd"/>
            <w:r>
              <w:rPr>
                <w:rFonts w:ascii="Times New Roman" w:hAnsi="Times New Roman"/>
              </w:rPr>
              <w:t>. заключения</w:t>
            </w: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2.2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проводят молекулярно-генетические исследования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в том числе на РНК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956" w:type="dxa"/>
          </w:tcPr>
          <w:p w:rsidR="00733B1E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проводят исследования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на антиген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экспресс-методом</w:t>
            </w:r>
            <w:proofErr w:type="spellEnd"/>
            <w:proofErr w:type="gramEnd"/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4956" w:type="dxa"/>
          </w:tcPr>
          <w:p w:rsidR="00733B1E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проводят выявление антител к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методом ИФА (ИХЛА)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4956" w:type="dxa"/>
          </w:tcPr>
          <w:p w:rsidR="00733B1E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проводят выявление антител к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экспрес</w:t>
            </w:r>
            <w:proofErr w:type="gram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с-</w:t>
            </w:r>
            <w:proofErr w:type="gramEnd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методом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3.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</w:rPr>
            </w:pPr>
            <w:proofErr w:type="gramStart"/>
            <w:r w:rsidRPr="00CB3046">
              <w:rPr>
                <w:rFonts w:ascii="Times New Roman" w:hAnsi="Times New Roman"/>
                <w:bCs/>
              </w:rPr>
              <w:t>Микробиологических</w:t>
            </w:r>
            <w:proofErr w:type="gramEnd"/>
            <w:r w:rsidRPr="00CB3046">
              <w:rPr>
                <w:rFonts w:ascii="Times New Roman" w:hAnsi="Times New Roman"/>
                <w:bCs/>
              </w:rPr>
              <w:t xml:space="preserve"> (бактериологические) лаборатории (всего)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3.1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  <w:i/>
                <w:iCs/>
              </w:rPr>
            </w:pP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из них: имеют санитарно-эпидемиологическое заключение на работы, связанные с использованием ПБА III-IV групп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67753D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</w:t>
            </w:r>
            <w:proofErr w:type="spellStart"/>
            <w:r>
              <w:rPr>
                <w:rFonts w:ascii="Times New Roman" w:hAnsi="Times New Roman"/>
              </w:rPr>
              <w:t>Сан-эпид</w:t>
            </w:r>
            <w:proofErr w:type="spellEnd"/>
            <w:r>
              <w:rPr>
                <w:rFonts w:ascii="Times New Roman" w:hAnsi="Times New Roman"/>
              </w:rPr>
              <w:t>. заключения</w:t>
            </w: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3.2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проводят молекулярно-генетические исследования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3.2.1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в том числе на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4.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  <w:bCs/>
              </w:rPr>
              <w:t>Централизованные клинико-диагностические лаборатории  (всего)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67753D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4.1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  <w:bCs/>
              </w:rPr>
            </w:pP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из них: имеют санитарно-эпидемиологическое заключение на работы, связанные с использованием ПБА III-IV групп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67753D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</w:t>
            </w:r>
            <w:proofErr w:type="spellStart"/>
            <w:r>
              <w:rPr>
                <w:rFonts w:ascii="Times New Roman" w:hAnsi="Times New Roman"/>
              </w:rPr>
              <w:t>Сан-эпид</w:t>
            </w:r>
            <w:proofErr w:type="spellEnd"/>
            <w:r>
              <w:rPr>
                <w:rFonts w:ascii="Times New Roman" w:hAnsi="Times New Roman"/>
              </w:rPr>
              <w:t>. заключения</w:t>
            </w: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4.2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  <w:bCs/>
              </w:rPr>
            </w:pP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проводят молекулярно-генетические исследования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4.2.1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в том числе на РНК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4956" w:type="dxa"/>
          </w:tcPr>
          <w:p w:rsidR="00733B1E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проводят исследования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на антиген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экспресс-методом</w:t>
            </w:r>
            <w:proofErr w:type="spellEnd"/>
            <w:proofErr w:type="gramEnd"/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w="4956" w:type="dxa"/>
          </w:tcPr>
          <w:p w:rsidR="00733B1E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проводят выявление антител к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методом ИФА (ИХЛА)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4956" w:type="dxa"/>
          </w:tcPr>
          <w:p w:rsidR="00733B1E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проводят выявление антител к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экспрес</w:t>
            </w:r>
            <w:proofErr w:type="gram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с-</w:t>
            </w:r>
            <w:proofErr w:type="gramEnd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методом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5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Централизованные микробиологические (бактериологические) лаборатории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67753D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t>5.1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из них: имеют санитарно-эпидемиологическое заключение на 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lastRenderedPageBreak/>
              <w:t>работы, связанные с использованием ПБА III-IV групп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67753D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</w:t>
            </w:r>
            <w:proofErr w:type="spellStart"/>
            <w:r>
              <w:rPr>
                <w:rFonts w:ascii="Times New Roman" w:hAnsi="Times New Roman"/>
              </w:rPr>
              <w:t>Сан-эпид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lastRenderedPageBreak/>
              <w:t>заключения</w:t>
            </w: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</w:rPr>
              <w:lastRenderedPageBreak/>
              <w:t>5.2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</w:rPr>
            </w:pP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проводят молекулярно-генетические исследования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5.2.1</w:t>
            </w:r>
          </w:p>
        </w:tc>
        <w:tc>
          <w:tcPr>
            <w:tcW w:w="4956" w:type="dxa"/>
          </w:tcPr>
          <w:p w:rsidR="00733B1E" w:rsidRPr="00CB3046" w:rsidRDefault="00733B1E" w:rsidP="005D7553">
            <w:p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в том числе на РНК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Pr="00C32A47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56" w:type="dxa"/>
          </w:tcPr>
          <w:p w:rsidR="00733B1E" w:rsidRPr="00C32A47" w:rsidRDefault="00733B1E" w:rsidP="005D7553">
            <w:pP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Открыто новых молекулярно-генетических лабораторий 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4956" w:type="dxa"/>
          </w:tcPr>
          <w:p w:rsidR="00733B1E" w:rsidRPr="00576DC3" w:rsidRDefault="00733B1E" w:rsidP="005D7553">
            <w:pP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в том числе для диагностики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COVID</w:t>
            </w:r>
            <w:r w:rsidRPr="00576DC3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-19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56" w:type="dxa"/>
          </w:tcPr>
          <w:p w:rsidR="00733B1E" w:rsidRPr="00F54F00" w:rsidRDefault="00733B1E" w:rsidP="005D7553">
            <w:pP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 w:rsidRPr="00F54F00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Количество лабораторий </w:t>
            </w:r>
            <w:proofErr w:type="spellStart"/>
            <w:r w:rsidRPr="00F54F00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радиоиммунного</w:t>
            </w:r>
            <w:proofErr w:type="spellEnd"/>
            <w:r w:rsidRPr="00F54F00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анализа (лабораторные исследования)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685CEA" w:rsidRDefault="00733B1E" w:rsidP="00733B1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</w:pPr>
            <w:r w:rsidRPr="00576DC3">
              <w:rPr>
                <w:rFonts w:ascii="Times New Roman" w:hAnsi="Times New Roman"/>
                <w:b/>
                <w:bCs/>
                <w:color w:val="2D2D2D"/>
                <w:spacing w:val="2"/>
                <w:shd w:val="clear" w:color="auto" w:fill="FFFFFF"/>
              </w:rPr>
              <w:t>Кадровый потенциал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576DC3" w:rsidRDefault="00733B1E" w:rsidP="005D7553">
            <w:pPr>
              <w:pStyle w:val="a3"/>
              <w:ind w:left="0"/>
              <w:rPr>
                <w:rFonts w:ascii="Times New Roman" w:hAnsi="Times New Roman"/>
                <w:b/>
                <w:bCs/>
                <w:color w:val="2D2D2D"/>
                <w:spacing w:val="2"/>
                <w:shd w:val="clear" w:color="auto" w:fill="FFFFFF"/>
              </w:rPr>
            </w:pPr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>Количество лиц с немедицинским или фармацевтическим образованием, занимающих должности заведующих лабораториями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576DC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576DC3" w:rsidRDefault="00733B1E" w:rsidP="005D7553">
            <w:pPr>
              <w:pStyle w:val="a3"/>
              <w:ind w:left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76DC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клинико-диагностических лабораториях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576DC3" w:rsidRDefault="00733B1E" w:rsidP="005D7553">
            <w:pPr>
              <w:pStyle w:val="a3"/>
              <w:ind w:left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микробиологических (бактериологических) лабораториях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576DC3" w:rsidRDefault="00733B1E" w:rsidP="005D7553">
            <w:pPr>
              <w:pStyle w:val="a3"/>
              <w:ind w:left="0"/>
              <w:jc w:val="both"/>
              <w:rPr>
                <w:rFonts w:ascii="Times New Roman" w:hAnsi="Times New Roman"/>
                <w:b/>
                <w:bCs/>
                <w:color w:val="2D2D2D"/>
                <w:spacing w:val="2"/>
                <w:shd w:val="clear" w:color="auto" w:fill="FFFFFF"/>
              </w:rPr>
            </w:pPr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 xml:space="preserve">Соотношение количества лиц с высшим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медицинским/ высшим немедицинским </w:t>
            </w:r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>образованием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135A8E" w:rsidRDefault="00733B1E" w:rsidP="005D7553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6DC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клинико-диагностических лабораториях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135A8E" w:rsidRDefault="00733B1E" w:rsidP="005D7553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микробиологических (бактериологических) лабораториях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576DC3" w:rsidRDefault="00733B1E" w:rsidP="005D7553">
            <w:pPr>
              <w:pStyle w:val="a3"/>
              <w:ind w:left="0"/>
              <w:jc w:val="both"/>
              <w:rPr>
                <w:rFonts w:ascii="Times New Roman" w:hAnsi="Times New Roman"/>
                <w:b/>
                <w:bCs/>
                <w:color w:val="2D2D2D"/>
                <w:spacing w:val="2"/>
                <w:shd w:val="clear" w:color="auto" w:fill="FFFFFF"/>
              </w:rPr>
            </w:pPr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>Соотношение количества лиц с высшим образованием / лиц со средним медицинским образованием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135A8E" w:rsidRDefault="00733B1E" w:rsidP="005D7553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6DC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клинико-диагностических лабораториях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135A8E" w:rsidRDefault="00733B1E" w:rsidP="005D7553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микробиологических (бактериологических) лабораториях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135A8E" w:rsidRDefault="00733B1E" w:rsidP="005D7553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Соотношение медицинских технологов/медицинских лабораторных техников (фельдшеров-лаборантов), лаборантов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Default="00733B1E" w:rsidP="005D7553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6DC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клинико-диагностических лабораториях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Default="00733B1E" w:rsidP="005D7553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микробиологических (бактериологических) лабораториях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576DC3" w:rsidRDefault="00733B1E" w:rsidP="00733B1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color w:val="2D2D2D"/>
                <w:spacing w:val="2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D2D"/>
                <w:spacing w:val="2"/>
                <w:shd w:val="clear" w:color="auto" w:fill="FFFFFF"/>
              </w:rPr>
              <w:t>Диагностика</w:t>
            </w:r>
            <w:r>
              <w:rPr>
                <w:rFonts w:ascii="Times New Roman" w:hAnsi="Times New Roman"/>
                <w:b/>
                <w:bCs/>
                <w:color w:val="2D2D2D"/>
                <w:spacing w:val="2"/>
                <w:shd w:val="clear" w:color="auto" w:fill="FFFFFF"/>
                <w:lang w:val="en-US"/>
              </w:rPr>
              <w:t>COVID-19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914533" w:rsidRDefault="00733B1E" w:rsidP="005D7553">
            <w:pPr>
              <w:pStyle w:val="a3"/>
              <w:ind w:left="0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Количество исследований, выполненных м</w:t>
            </w:r>
            <w:r w:rsidRPr="00914533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етодом 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амплификации нуклеиновых кислот (</w:t>
            </w:r>
            <w:r w:rsidRPr="00914533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МАНК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,П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ЦР)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на РНК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Default="00733B1E" w:rsidP="005D7553">
            <w:pPr>
              <w:pStyle w:val="a3"/>
              <w:ind w:left="0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Количество исследований, выполненных м</w:t>
            </w:r>
            <w:r w:rsidRPr="00914533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етодом 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ИФА и/или ИХЛА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914533" w:rsidRDefault="00733B1E" w:rsidP="005D7553">
            <w:pPr>
              <w:pStyle w:val="a3"/>
              <w:ind w:left="0"/>
              <w:rPr>
                <w:rFonts w:ascii="Times New Roman" w:hAnsi="Times New Roman"/>
                <w:b/>
                <w:bCs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Количество исследований, выполненных </w:t>
            </w:r>
            <w:proofErr w:type="spellStart"/>
            <w:proofErr w:type="gramStart"/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экспресс-тестами</w:t>
            </w:r>
            <w:proofErr w:type="spellEnd"/>
            <w:proofErr w:type="gramEnd"/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на антиген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Default="00733B1E" w:rsidP="005D7553">
            <w:pPr>
              <w:pStyle w:val="a3"/>
              <w:ind w:left="0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Количество исследований, выполненных </w:t>
            </w:r>
            <w:proofErr w:type="spellStart"/>
            <w:proofErr w:type="gramStart"/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экспресс-тестами</w:t>
            </w:r>
            <w:proofErr w:type="spellEnd"/>
            <w:proofErr w:type="gramEnd"/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на антитела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к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lastRenderedPageBreak/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Default="00733B1E" w:rsidP="00733B1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D2D2D"/>
                <w:spacing w:val="2"/>
                <w:shd w:val="clear" w:color="auto" w:fill="FFFFFF"/>
              </w:rPr>
              <w:t>Химико-токсикологические исследования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Default="00733B1E" w:rsidP="005D7553">
            <w:pPr>
              <w:rPr>
                <w:rFonts w:ascii="Times New Roman" w:hAnsi="Times New Roman"/>
                <w:b/>
                <w:bCs/>
                <w:color w:val="2D2D2D"/>
                <w:spacing w:val="2"/>
                <w:shd w:val="clear" w:color="auto" w:fill="FFFFFF"/>
              </w:rPr>
            </w:pPr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выполненных исследований на обнаружение наркотических средств в моче, в том числе по </w:t>
            </w:r>
            <w:proofErr w:type="gramStart"/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>единичным</w:t>
            </w:r>
            <w:proofErr w:type="gramEnd"/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>аналитам</w:t>
            </w:r>
            <w:proofErr w:type="spellEnd"/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 xml:space="preserve"> и групповых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Default="00733B1E" w:rsidP="005D7553">
            <w:pPr>
              <w:rPr>
                <w:rFonts w:ascii="Times New Roman" w:hAnsi="Times New Roman"/>
                <w:b/>
                <w:bCs/>
                <w:color w:val="2D2D2D"/>
                <w:spacing w:val="2"/>
                <w:shd w:val="clear" w:color="auto" w:fill="FFFFFF"/>
              </w:rPr>
            </w:pPr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исследований на злоупотребление алкоголем (карбогидрат-дефицитный трансферрин - </w:t>
            </w:r>
            <w:r w:rsidRPr="00135A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CDT</w:t>
            </w:r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>фосфатидилэтанол</w:t>
            </w:r>
            <w:proofErr w:type="spellEnd"/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>этилглюкоронид</w:t>
            </w:r>
            <w:proofErr w:type="spellEnd"/>
            <w:r w:rsidRPr="00135A8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Default="00733B1E" w:rsidP="00733B1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D2D2D"/>
                <w:spacing w:val="2"/>
                <w:shd w:val="clear" w:color="auto" w:fill="FFFFFF"/>
              </w:rPr>
              <w:t>Контроль качества исследований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914533" w:rsidRDefault="00733B1E" w:rsidP="005D7553">
            <w:pPr>
              <w:pStyle w:val="a3"/>
              <w:ind w:left="0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Количество лабораторий, участвующих </w:t>
            </w:r>
            <w:r w:rsidRPr="00914533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в программах 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внешней </w:t>
            </w:r>
            <w:r w:rsidRPr="00914533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оценки качества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(ФСВОК и др., уточнить), в том числе по программам: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914533" w:rsidRDefault="00733B1E" w:rsidP="005D7553">
            <w:pPr>
              <w:pStyle w:val="a3"/>
              <w:ind w:left="0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ВИЧ-инфекции (ИФА)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914533" w:rsidRDefault="00733B1E" w:rsidP="005D7553">
            <w:pPr>
              <w:pStyle w:val="a3"/>
              <w:ind w:left="0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Сифилис (ИФА)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F54F00" w:rsidRDefault="00733B1E" w:rsidP="005D7553">
            <w:pPr>
              <w:pStyle w:val="a3"/>
              <w:ind w:left="0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Вирусный гепатит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(</w:t>
            </w:r>
            <w:proofErr w:type="spellStart"/>
            <w:r w:rsidRPr="00F54F00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HbsAg</w:t>
            </w:r>
            <w:proofErr w:type="spellEnd"/>
            <w:r w:rsidRPr="00F54F00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F54F00" w:rsidRDefault="00733B1E" w:rsidP="005D7553">
            <w:pPr>
              <w:pStyle w:val="a3"/>
              <w:ind w:left="0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Вирусный гепатит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В</w:t>
            </w:r>
            <w:proofErr w:type="gramEnd"/>
            <w:r w:rsidRPr="00F54F00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(</w:t>
            </w:r>
            <w:r w:rsidRPr="00F54F00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ДНК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 ВГВ</w:t>
            </w:r>
            <w:r w:rsidRPr="00F54F00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Default="00733B1E" w:rsidP="005D7553">
            <w:pPr>
              <w:pStyle w:val="a3"/>
              <w:ind w:left="0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Вирусный гепатит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(</w:t>
            </w:r>
            <w:r w:rsidRPr="00F54F00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антитела к ВГС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Default="00733B1E" w:rsidP="005D7553">
            <w:pPr>
              <w:pStyle w:val="a3"/>
              <w:ind w:left="0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Вирусный гепатит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(</w:t>
            </w:r>
            <w:r w:rsidRPr="00F54F00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РНК ВГС)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F54F00" w:rsidRDefault="00733B1E" w:rsidP="005D7553">
            <w:pPr>
              <w:pStyle w:val="a3"/>
              <w:ind w:left="0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 w:rsidRPr="00F54F00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val="en-US"/>
              </w:rPr>
              <w:t>COVID-19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(</w:t>
            </w:r>
            <w:r w:rsidRPr="00F54F00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РНК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  <w:tr w:rsidR="00733B1E" w:rsidRPr="00CB3046" w:rsidTr="005D7553">
        <w:tc>
          <w:tcPr>
            <w:tcW w:w="711" w:type="dxa"/>
          </w:tcPr>
          <w:p w:rsidR="00733B1E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:rsidR="00733B1E" w:rsidRPr="00F54F00" w:rsidRDefault="00733B1E" w:rsidP="005D7553">
            <w:pPr>
              <w:pStyle w:val="a3"/>
              <w:ind w:left="0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 w:rsidRPr="00F54F00"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val="en-US"/>
              </w:rPr>
              <w:t>COVID</w:t>
            </w:r>
            <w:r w:rsidRPr="00F54F00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-19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(антитела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 xml:space="preserve">к </w:t>
            </w:r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SARS</w:t>
            </w:r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  <w:lang w:val="en-US"/>
              </w:rPr>
              <w:t>CoV</w:t>
            </w:r>
            <w:proofErr w:type="spellEnd"/>
            <w:r w:rsidRPr="00CB3046">
              <w:rPr>
                <w:rFonts w:ascii="Times New Roman" w:hAnsi="Times New Roman"/>
                <w:i/>
                <w:iCs/>
                <w:color w:val="2D2D2D"/>
                <w:spacing w:val="2"/>
                <w:shd w:val="clear" w:color="auto" w:fill="FFFFFF"/>
              </w:rPr>
              <w:t>-2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)</w:t>
            </w:r>
          </w:p>
        </w:tc>
        <w:tc>
          <w:tcPr>
            <w:tcW w:w="1700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733B1E" w:rsidRPr="00CB3046" w:rsidRDefault="00733B1E" w:rsidP="005D755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33B1E" w:rsidRPr="00135A8E" w:rsidRDefault="00733B1E" w:rsidP="00733B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B1E" w:rsidRDefault="00733B1E" w:rsidP="00733B1E">
      <w:pPr>
        <w:spacing w:after="0" w:line="240" w:lineRule="auto"/>
        <w:ind w:left="2124" w:firstLine="708"/>
        <w:rPr>
          <w:rFonts w:ascii="Times New Roman" w:hAnsi="Times New Roman"/>
          <w:bCs/>
          <w:sz w:val="24"/>
          <w:szCs w:val="24"/>
        </w:rPr>
      </w:pPr>
      <w:r w:rsidRPr="001C019F">
        <w:rPr>
          <w:rFonts w:ascii="Times New Roman" w:hAnsi="Times New Roman"/>
          <w:bCs/>
          <w:sz w:val="24"/>
          <w:szCs w:val="24"/>
        </w:rPr>
        <w:t>Приложение к Пояснительной записке по таблице (5302)</w:t>
      </w:r>
      <w:r>
        <w:rPr>
          <w:rFonts w:ascii="Times New Roman" w:hAnsi="Times New Roman"/>
          <w:bCs/>
          <w:sz w:val="24"/>
          <w:szCs w:val="24"/>
        </w:rPr>
        <w:t xml:space="preserve">  п</w:t>
      </w:r>
      <w:r w:rsidRPr="001C019F">
        <w:rPr>
          <w:rFonts w:ascii="Times New Roman" w:hAnsi="Times New Roman"/>
          <w:bCs/>
          <w:sz w:val="24"/>
          <w:szCs w:val="24"/>
        </w:rPr>
        <w:t>.13 «Оснащение лаборатории оборудованием»</w:t>
      </w:r>
    </w:p>
    <w:p w:rsidR="00733B1E" w:rsidRDefault="00733B1E" w:rsidP="00733B1E">
      <w:pPr>
        <w:spacing w:after="12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733B1E" w:rsidRPr="001C019F" w:rsidRDefault="00733B1E" w:rsidP="00733B1E">
      <w:pPr>
        <w:spacing w:after="12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C019F">
        <w:rPr>
          <w:rFonts w:ascii="Times New Roman" w:hAnsi="Times New Roman"/>
          <w:bCs/>
          <w:sz w:val="24"/>
          <w:szCs w:val="24"/>
        </w:rPr>
        <w:t>Дополнительное оборудование, находящееся за пределами баланса медицинской организации и используемое на договорной основе (договор аренды, лизинг и т.д.), указывается в пояснительной записке в виде приложения по форме: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1"/>
        <w:gridCol w:w="992"/>
        <w:gridCol w:w="1276"/>
        <w:gridCol w:w="2387"/>
      </w:tblGrid>
      <w:tr w:rsidR="00733B1E" w:rsidRPr="001C019F" w:rsidTr="00733B1E">
        <w:trPr>
          <w:trHeight w:val="844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 xml:space="preserve">Наименование </w:t>
            </w:r>
          </w:p>
        </w:tc>
        <w:tc>
          <w:tcPr>
            <w:tcW w:w="992" w:type="dxa"/>
          </w:tcPr>
          <w:p w:rsidR="00733B1E" w:rsidRPr="001C019F" w:rsidRDefault="00733B1E" w:rsidP="005D7553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Кол-во</w:t>
            </w:r>
          </w:p>
        </w:tc>
        <w:tc>
          <w:tcPr>
            <w:tcW w:w="2387" w:type="dxa"/>
          </w:tcPr>
          <w:p w:rsidR="00733B1E" w:rsidRPr="001C019F" w:rsidRDefault="00733B1E" w:rsidP="005D7553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Основания</w:t>
            </w:r>
          </w:p>
          <w:p w:rsidR="00733B1E" w:rsidRPr="001C019F" w:rsidRDefault="00733B1E" w:rsidP="005D7553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(договор аренды, лизинг и др.)- указать</w:t>
            </w:r>
          </w:p>
        </w:tc>
      </w:tr>
      <w:tr w:rsidR="00733B1E" w:rsidRPr="001C019F" w:rsidTr="00733B1E">
        <w:trPr>
          <w:trHeight w:val="459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  <w:b/>
                <w:bCs/>
              </w:rPr>
            </w:pPr>
            <w:r w:rsidRPr="001C019F">
              <w:rPr>
                <w:rFonts w:ascii="Times New Roman" w:eastAsia="Cambria" w:hAnsi="Times New Roman"/>
                <w:b/>
                <w:bCs/>
              </w:rPr>
              <w:t>Оборудование для клинико-диагностических лабораторий</w:t>
            </w:r>
          </w:p>
        </w:tc>
        <w:tc>
          <w:tcPr>
            <w:tcW w:w="992" w:type="dxa"/>
          </w:tcPr>
          <w:p w:rsidR="00733B1E" w:rsidRPr="001C019F" w:rsidRDefault="00733B1E" w:rsidP="005D7553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</w:p>
        </w:tc>
      </w:tr>
      <w:tr w:rsidR="00733B1E" w:rsidRPr="001C019F" w:rsidTr="00733B1E">
        <w:trPr>
          <w:trHeight w:val="453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</w:tr>
      <w:tr w:rsidR="00733B1E" w:rsidRPr="001C019F" w:rsidTr="00733B1E">
        <w:trPr>
          <w:trHeight w:val="453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1.2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</w:tr>
      <w:tr w:rsidR="00733B1E" w:rsidRPr="001C019F" w:rsidTr="00733B1E">
        <w:trPr>
          <w:trHeight w:val="431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  <w:b/>
                <w:bCs/>
              </w:rPr>
            </w:pPr>
            <w:r w:rsidRPr="001C019F">
              <w:rPr>
                <w:rFonts w:ascii="Times New Roman" w:eastAsia="Cambria" w:hAnsi="Times New Roman"/>
                <w:b/>
                <w:bCs/>
              </w:rPr>
              <w:t>Оборудование для микробиологических (бактериологических) лабораторий</w:t>
            </w:r>
          </w:p>
        </w:tc>
        <w:tc>
          <w:tcPr>
            <w:tcW w:w="992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</w:tr>
      <w:tr w:rsidR="00733B1E" w:rsidRPr="001C019F" w:rsidTr="00733B1E">
        <w:trPr>
          <w:trHeight w:val="469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2.1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</w:tr>
      <w:tr w:rsidR="00733B1E" w:rsidRPr="001C019F" w:rsidTr="00733B1E">
        <w:trPr>
          <w:trHeight w:val="469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2.2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</w:tr>
      <w:tr w:rsidR="00733B1E" w:rsidRPr="001C019F" w:rsidTr="00733B1E">
        <w:trPr>
          <w:trHeight w:val="453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  <w:b/>
                <w:bCs/>
              </w:rPr>
            </w:pPr>
            <w:r w:rsidRPr="001C019F">
              <w:rPr>
                <w:rFonts w:ascii="Times New Roman" w:eastAsia="Cambria" w:hAnsi="Times New Roman"/>
                <w:b/>
                <w:bCs/>
              </w:rPr>
              <w:lastRenderedPageBreak/>
              <w:t xml:space="preserve">Оборудование для цитологических лабораторий </w:t>
            </w:r>
          </w:p>
        </w:tc>
        <w:tc>
          <w:tcPr>
            <w:tcW w:w="992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</w:tr>
      <w:tr w:rsidR="00733B1E" w:rsidRPr="001C019F" w:rsidTr="00733B1E">
        <w:trPr>
          <w:trHeight w:val="453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3.1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</w:tr>
      <w:tr w:rsidR="00733B1E" w:rsidRPr="001C019F" w:rsidTr="00733B1E">
        <w:trPr>
          <w:trHeight w:val="453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3.2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</w:tr>
      <w:tr w:rsidR="00733B1E" w:rsidRPr="001C019F" w:rsidTr="00733B1E">
        <w:trPr>
          <w:trHeight w:val="453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  <w:b/>
                <w:bCs/>
              </w:rPr>
            </w:pPr>
            <w:r w:rsidRPr="001C019F">
              <w:rPr>
                <w:rFonts w:ascii="Times New Roman" w:eastAsia="Cambria" w:hAnsi="Times New Roman"/>
                <w:b/>
                <w:bCs/>
              </w:rPr>
              <w:t xml:space="preserve">Оборудование для химико-токсикологических лабораторий </w:t>
            </w:r>
          </w:p>
        </w:tc>
        <w:tc>
          <w:tcPr>
            <w:tcW w:w="992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</w:tr>
      <w:tr w:rsidR="00733B1E" w:rsidRPr="001C019F" w:rsidTr="00733B1E">
        <w:trPr>
          <w:trHeight w:val="453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4.1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</w:tr>
      <w:tr w:rsidR="00733B1E" w:rsidRPr="001C019F" w:rsidTr="00733B1E">
        <w:trPr>
          <w:trHeight w:val="453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4.2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</w:tr>
      <w:tr w:rsidR="00733B1E" w:rsidRPr="001C019F" w:rsidTr="00733B1E">
        <w:trPr>
          <w:trHeight w:val="453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  <w:b/>
                <w:bCs/>
              </w:rPr>
            </w:pPr>
            <w:r w:rsidRPr="001C019F">
              <w:rPr>
                <w:rFonts w:ascii="Times New Roman" w:eastAsia="Cambria" w:hAnsi="Times New Roman"/>
                <w:b/>
                <w:bCs/>
              </w:rPr>
              <w:t>Другое оборудование</w:t>
            </w:r>
          </w:p>
        </w:tc>
        <w:tc>
          <w:tcPr>
            <w:tcW w:w="992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</w:tr>
      <w:tr w:rsidR="00733B1E" w:rsidRPr="001C019F" w:rsidTr="00733B1E">
        <w:trPr>
          <w:trHeight w:val="453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992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5.1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</w:tr>
      <w:tr w:rsidR="00733B1E" w:rsidRPr="001C019F" w:rsidTr="00733B1E">
        <w:trPr>
          <w:trHeight w:val="453"/>
        </w:trPr>
        <w:tc>
          <w:tcPr>
            <w:tcW w:w="4701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992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  <w:r w:rsidRPr="001C019F">
              <w:rPr>
                <w:rFonts w:ascii="Times New Roman" w:eastAsia="Cambria" w:hAnsi="Times New Roman"/>
              </w:rPr>
              <w:t>5.2</w:t>
            </w:r>
          </w:p>
        </w:tc>
        <w:tc>
          <w:tcPr>
            <w:tcW w:w="1276" w:type="dxa"/>
            <w:shd w:val="clear" w:color="auto" w:fill="auto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2387" w:type="dxa"/>
          </w:tcPr>
          <w:p w:rsidR="00733B1E" w:rsidRPr="001C019F" w:rsidRDefault="00733B1E" w:rsidP="005D7553">
            <w:pPr>
              <w:jc w:val="both"/>
              <w:rPr>
                <w:rFonts w:ascii="Times New Roman" w:eastAsia="Cambria" w:hAnsi="Times New Roman"/>
              </w:rPr>
            </w:pPr>
          </w:p>
        </w:tc>
      </w:tr>
    </w:tbl>
    <w:p w:rsidR="00733B1E" w:rsidRDefault="00733B1E" w:rsidP="00733B1E"/>
    <w:p w:rsidR="00733B1E" w:rsidRDefault="00733B1E" w:rsidP="00733B1E"/>
    <w:sectPr w:rsidR="00733B1E" w:rsidSect="00D5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83A01"/>
    <w:multiLevelType w:val="hybridMultilevel"/>
    <w:tmpl w:val="0356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52951"/>
    <w:multiLevelType w:val="hybridMultilevel"/>
    <w:tmpl w:val="F762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21A02"/>
    <w:multiLevelType w:val="hybridMultilevel"/>
    <w:tmpl w:val="831415D0"/>
    <w:lvl w:ilvl="0" w:tplc="22521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71BA3"/>
    <w:rsid w:val="001017D4"/>
    <w:rsid w:val="00733B1E"/>
    <w:rsid w:val="00771BA3"/>
    <w:rsid w:val="00D5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B1E"/>
    <w:pPr>
      <w:ind w:left="720"/>
      <w:contextualSpacing/>
    </w:pPr>
  </w:style>
  <w:style w:type="table" w:styleId="a4">
    <w:name w:val="Table Grid"/>
    <w:basedOn w:val="a1"/>
    <w:uiPriority w:val="39"/>
    <w:rsid w:val="00733B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1018</Words>
  <Characters>5808</Characters>
  <Application>Microsoft Office Word</Application>
  <DocSecurity>0</DocSecurity>
  <Lines>48</Lines>
  <Paragraphs>13</Paragraphs>
  <ScaleCrop>false</ScaleCrop>
  <Company>Microsoft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4</cp:revision>
  <dcterms:created xsi:type="dcterms:W3CDTF">2021-12-21T13:47:00Z</dcterms:created>
  <dcterms:modified xsi:type="dcterms:W3CDTF">2021-12-21T14:02:00Z</dcterms:modified>
</cp:coreProperties>
</file>